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770EE">
              <w:rPr>
                <w:rFonts w:ascii="Times New Roman" w:eastAsia="Times New Roman" w:hAnsi="Times New Roman"/>
              </w:rPr>
              <w:t>Стены кирпичные с облицовкой керамическими блоками и плитками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</w:t>
            </w:r>
            <w:r w:rsidR="00486085">
              <w:rPr>
                <w:rFonts w:ascii="Times New Roman" w:eastAsia="Times New Roman" w:hAnsi="Times New Roman"/>
              </w:rPr>
              <w:t>,7</w:t>
            </w:r>
            <w:r w:rsidR="003770EE">
              <w:rPr>
                <w:rFonts w:ascii="Times New Roman" w:eastAsia="Times New Roman" w:hAnsi="Times New Roman"/>
              </w:rPr>
              <w:t>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грузопассажирский</w:t>
            </w:r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A2493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  <w:r w:rsidR="004766D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грузопассажирский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3770EE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  <w:r w:rsidR="004766D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грузопассажирский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3770EE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</w:p>
        </w:tc>
      </w:tr>
      <w:tr w:rsidR="004766D1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766D1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766D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26.08.2011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26.08.2015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3770EE" w:rsidRDefault="003770EE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Default="003770EE"/>
        </w:tc>
      </w:tr>
      <w:tr w:rsidR="003770EE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26.08.2011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26.08.2015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</w:rPr>
              <w:t>26.08.2011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26.08.2015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26.08.2011</w:t>
            </w: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3770EE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B96CEE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="00B96CEE">
              <w:rPr>
                <w:rFonts w:ascii="Times New Roman" w:eastAsia="Times New Roman" w:hAnsi="Times New Roman"/>
              </w:rPr>
              <w:t>Открытая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 xml:space="preserve"> система)</w:t>
            </w:r>
          </w:p>
        </w:tc>
      </w:tr>
      <w:tr w:rsidR="003770EE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26.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3770EE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3770EE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3770EE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3770EE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B96CEE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86085"/>
    <w:rsid w:val="005D3BEA"/>
    <w:rsid w:val="006A7607"/>
    <w:rsid w:val="00A2493A"/>
    <w:rsid w:val="00B96CEE"/>
    <w:rsid w:val="00BF2F35"/>
    <w:rsid w:val="00CA30E2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6</cp:revision>
  <cp:lastPrinted>2017-01-12T12:08:00Z</cp:lastPrinted>
  <dcterms:created xsi:type="dcterms:W3CDTF">2017-01-12T12:18:00Z</dcterms:created>
  <dcterms:modified xsi:type="dcterms:W3CDTF">2017-01-12T14:34:00Z</dcterms:modified>
</cp:coreProperties>
</file>